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F780C" w14:textId="77777777" w:rsidR="003D5BCD" w:rsidRPr="003D5BCD" w:rsidRDefault="003D5BCD" w:rsidP="003D5BCD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r w:rsidRPr="003D5BCD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Об утверждении административного регламента департамента строительства Кемеровской области по предоставлению государственной услуги «Замена (повторная выдача) государственного жилищного сертификата гражданам</w:t>
      </w:r>
    </w:p>
    <w:p w14:paraId="29ED56C7" w14:textId="77777777" w:rsidR="003D5BCD" w:rsidRPr="003D5BCD" w:rsidRDefault="003D5BCD" w:rsidP="003D5B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02.08.2019</w:t>
      </w:r>
    </w:p>
    <w:p w14:paraId="1126D1DC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ДЕПАРТАМЕНТ СТРОИТЕЛЬСТВА</w:t>
      </w:r>
    </w:p>
    <w:p w14:paraId="194D95ED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КЕМЕРОВСКОЙ ОБЛАСТИ</w:t>
      </w:r>
    </w:p>
    <w:p w14:paraId="507D76FE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14:paraId="784ADC91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6AFC8EE6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ПРИКАЗ</w:t>
      </w:r>
    </w:p>
    <w:p w14:paraId="760300DE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14:paraId="6C453377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35D44EF2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От </w:t>
      </w:r>
      <w:proofErr w:type="gramStart"/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« _</w:t>
      </w:r>
      <w:proofErr w:type="gramEnd"/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 » _________ 2019 г. № _____</w:t>
      </w:r>
    </w:p>
    <w:p w14:paraId="2CE5775A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7A207E93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bookmarkStart w:id="0" w:name="_GoBack"/>
      <w:bookmarkEnd w:id="0"/>
    </w:p>
    <w:p w14:paraId="4BA4C729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14:paraId="0B79502E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внесении изменений в приказ</w:t>
      </w:r>
    </w:p>
    <w:p w14:paraId="4805B7D9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департамента строительства Кемеровской области от 23.05.2012 № 25 «Об утверждении административного регламента департамента строительства Кемеровской области по предоставлению государственной услуги «Замена (повторная выдача)</w:t>
      </w:r>
    </w:p>
    <w:p w14:paraId="1E6AD015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государственного жилищного сертификата гражданам-</w:t>
      </w:r>
    </w:p>
    <w:p w14:paraId="02BD7DB7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участникам 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</w:t>
      </w:r>
    </w:p>
    <w:p w14:paraId="3A8C7EEB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14:paraId="3AEDC202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14:paraId="4E389FE4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 Приказываю:</w:t>
      </w:r>
    </w:p>
    <w:p w14:paraId="6D5ACD82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Внести в приказ департамента строительства Кемеровской области «Об утверждении административного регламента департамента строительства Кемеровской области по предоставлению  государственной услуги «Замена (повторная выдача) государственного жилищного сертификата гражданам-участникам 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государственной программы Российской Федерации «Обеспечение доступным и комфортным жильем и коммунальными услугами граждан Российской Федерации»           (в редакции приказов департамента строительства Кемеровской области      от 16.07.2012 № 30, от 30.08.2012 № 36, от 10.10.2012 № 40, от 07.10.2013 № 26, от 12.08.2015 № 46, от 14.06.2016 № 45, от 09.08.2017 № 31, от 09.07.2018     № 2-н, от 15.10.2018 № 7-н, от 28.01.2019 № 2-н) следующие изменения:</w:t>
      </w:r>
    </w:p>
    <w:p w14:paraId="4F8AF2B4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1.1. В заголовке и пункте 1 слова «основного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заменить словами «ведомственной целевой программы «Оказание государственной поддержки гражданам в обеспечении жильем и оплате жилищно-коммунальных услуг».</w:t>
      </w:r>
    </w:p>
    <w:p w14:paraId="208DD49C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1.2. В пункте 2 слова «и реализации программы «</w:t>
      </w:r>
      <w:proofErr w:type="gramStart"/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Жилище»   </w:t>
      </w:r>
      <w:proofErr w:type="gramEnd"/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 О.Е. Казаковой» заменить словами «</w:t>
      </w:r>
      <w:proofErr w:type="spellStart"/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Анферовой</w:t>
      </w:r>
      <w:proofErr w:type="spellEnd"/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А.А.».</w:t>
      </w:r>
    </w:p>
    <w:p w14:paraId="7C2229C1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1.3. В административном регламенте департамента строительства Кемеровской области по предоставлению государственной услуги «Замена (повторная выдача) государственного жилищного сертификата гражданам-участникам 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утвержденном приказом (далее – регламент):</w:t>
      </w:r>
    </w:p>
    <w:p w14:paraId="45A8BD16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1.3.1. В наименовании регламента, пункте 1.1.1, 2.1.1 и </w:t>
      </w:r>
      <w:proofErr w:type="gramStart"/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2.3.1  слова</w:t>
      </w:r>
      <w:proofErr w:type="gramEnd"/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заменить словами «ведомственной целевой программы «Оказание государственной поддержки гражданам в обеспечении жильем и оплате жилищно-коммунальных услуг».</w:t>
      </w:r>
    </w:p>
    <w:p w14:paraId="756AC516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1.3.2. Абзац второй пункта 2.2.1 изложить в следующей редакции:</w:t>
      </w:r>
    </w:p>
    <w:p w14:paraId="1C17E3DE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«В ходе оказания государственной услуги департамент осуществляет взаимодействие с органами местного самоуправления муниципальных образований, расположенных на территории Кемеровской области (далее – органы местного самоуправления), в которых граждане состоят на учете в качестве нуждающихся в улучшении жилищных условий и имеющих право на участие в ведомственной целевой программе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(далее – ведомственная целевая программа).</w:t>
      </w:r>
    </w:p>
    <w:p w14:paraId="5B8D6D53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1.3.3. В абзаце третьем пункта 2.3.2 слова «Выполнение государственных обязательств по обеспечению жильем категорий граждан, установленных федеральным законодательством» заменить словами «Оказание государственной поддержки гражданам в обеспечении жильем и оплате жилищно-коммунальных услуг».</w:t>
      </w:r>
    </w:p>
    <w:p w14:paraId="5BA7F366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1.3.4. В пункте 2.4.1:</w:t>
      </w:r>
    </w:p>
    <w:p w14:paraId="55317F9F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абзац 8 признать утратившим силу;</w:t>
      </w:r>
    </w:p>
    <w:p w14:paraId="66F9E25B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абзац 10 изложить в следующей редакции:</w:t>
      </w:r>
    </w:p>
    <w:p w14:paraId="1B6DB6F8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«постановлением Правительства Российской Федерации от 21.03.2006 № 153 «Об утверждении правил выпуска и реализации государственных жилищных сертификатов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(Собрание законодательства Российской Федерации, 27.03.2006, № 13, ст. 1405)»;</w:t>
      </w:r>
    </w:p>
    <w:p w14:paraId="5B110FE0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абзац 11 изложить в следующей редакции:</w:t>
      </w:r>
    </w:p>
    <w:p w14:paraId="389ADEAA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«приказом Министерства строительства и жилищно-коммунального хозяйства Российской Федерации от 30.11.2018 № 776/</w:t>
      </w:r>
      <w:proofErr w:type="spellStart"/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</w:t>
      </w:r>
      <w:proofErr w:type="spellEnd"/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«Об утверждении формы государственного жилищного сертификата, выдача которого осуществляется отдельным категориям граждан, государственные обязательства по обеспечению жильем которых установлены федеральным законодательством, в рамках реализации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и требований к его заполнению» (Официальный интернет-портал правовой информации, </w:t>
      </w:r>
      <w:hyperlink r:id="rId5" w:history="1">
        <w:r w:rsidRPr="003D5BCD">
          <w:rPr>
            <w:rFonts w:ascii="Arial" w:eastAsia="Times New Roman" w:hAnsi="Arial" w:cs="Arial"/>
            <w:color w:val="024C8B"/>
            <w:sz w:val="18"/>
            <w:szCs w:val="18"/>
            <w:u w:val="single"/>
            <w:lang w:eastAsia="ru-RU"/>
          </w:rPr>
          <w:t>http://www.pravo/gov.ru</w:t>
        </w:r>
      </w:hyperlink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26.12.2018).».</w:t>
      </w:r>
    </w:p>
    <w:p w14:paraId="285CF4E1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1.3.5. В пункте 2.7.1 слова «основного мероприятия» заменить словами «ведомственной целевой программы».</w:t>
      </w:r>
    </w:p>
    <w:p w14:paraId="112B1C68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1.3.6. В пункте 3.1.2 слова «основного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заменить словами «ведомственной целевой программы «Оказание государственной поддержки гражданам в обеспечении жильем и оплате жилищно-коммунальных услуг»;</w:t>
      </w:r>
    </w:p>
    <w:p w14:paraId="3DED6BE4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1.3.7. В пункте 3.1.4 слова «основного мероприятия» заменить словами «ведомственной целевой программе».</w:t>
      </w:r>
    </w:p>
    <w:p w14:paraId="5850E6D0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1.3.8. В приложении № 1 к административному регламенту в нумерационном заголовке слова «основного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заменить словами «ведомственной целевой программы «Оказание государственной поддержки гражданам в обеспечении жильем и оплате жилищно-коммунальных услуг».</w:t>
      </w:r>
    </w:p>
    <w:p w14:paraId="32B3A35D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1.3.9. В приложении № 1.1 к административному регламенту:</w:t>
      </w:r>
    </w:p>
    <w:p w14:paraId="308EEC8B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нумерационном заголовке, заголовке приложения слова «основного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заменить словами «ведомственной целевой программы «Оказание государственной поддержки гражданам в обеспечении жильем и оплате жилищно-коммунальных услуг»;</w:t>
      </w:r>
    </w:p>
    <w:p w14:paraId="76156E74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тексту приложения слова:</w:t>
      </w:r>
    </w:p>
    <w:p w14:paraId="2F3B4FCD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«основного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заменить словами «ведомственной целевой программы «Оказание государственной поддержки гражданам в обеспечении жильем и оплате жилищно-коммунальных услуг»;</w:t>
      </w:r>
    </w:p>
    <w:p w14:paraId="11714876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«Выполнение государственных обязательств по обеспечению жильем категорий граждан, установленных федеральным законодательством» заменить словами «Оказание государственной поддержки гражданам в обеспечении жильем и оплате жилищно-коммунальных услуг».</w:t>
      </w:r>
    </w:p>
    <w:p w14:paraId="41F59A4E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1.3.10. В нумерационных заголовках приложений № 2, № 3 и по   тексту приложений № 2 и № 3 слова «основного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заменить словами «ведомственной целевой программы «Оказание государственной поддержки гражданам в обеспечении жильем и оплате жилищно-коммунальных услуг» в соответствующем числе и падеже. </w:t>
      </w:r>
    </w:p>
    <w:p w14:paraId="062D6819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Сектору организационно–хозяйственной работы (Лурье А.Б.) обеспечить опубликование настоящего приказа на сайте «Электронный бюллетень Коллегии Администрации Кемеровской области» и размещение на официальном сайте департамента строительства Кемеровской области в информационно-телекоммуникационной сети «Интернет».</w:t>
      </w:r>
    </w:p>
    <w:p w14:paraId="16FF3EAF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Контроль за исполнением настоящего приказа оставляю за собой.</w:t>
      </w:r>
    </w:p>
    <w:p w14:paraId="59146A82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7F46DA22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5C2B538B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0530EBD1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Начальник департамента</w:t>
      </w:r>
    </w:p>
    <w:p w14:paraId="40D36F1E" w14:textId="77777777" w:rsidR="003D5BCD" w:rsidRPr="003D5BCD" w:rsidRDefault="003D5BCD" w:rsidP="003D5B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 строительства                                                                          И.А. </w:t>
      </w:r>
      <w:proofErr w:type="spellStart"/>
      <w:r w:rsidRPr="003D5BC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Печеркина</w:t>
      </w:r>
      <w:proofErr w:type="spellEnd"/>
    </w:p>
    <w:sectPr w:rsidR="003D5BCD" w:rsidRPr="003D5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C28B1"/>
    <w:multiLevelType w:val="multilevel"/>
    <w:tmpl w:val="948E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712"/>
    <w:rsid w:val="003D5BCD"/>
    <w:rsid w:val="008D4B0F"/>
    <w:rsid w:val="00BD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41BC89-32C2-4129-9D2A-453E336E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4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5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576873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6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73C42"/>
            <w:right w:val="none" w:sz="0" w:space="0" w:color="auto"/>
          </w:divBdr>
          <w:divsChild>
            <w:div w:id="4472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7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avo/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1265</Words>
  <Characters>7217</Characters>
  <Application>Microsoft Office Word</Application>
  <DocSecurity>0</DocSecurity>
  <Lines>60</Lines>
  <Paragraphs>16</Paragraphs>
  <ScaleCrop>false</ScaleCrop>
  <Company/>
  <LinksUpToDate>false</LinksUpToDate>
  <CharactersWithSpaces>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Реут Арина Николавена</dc:creator>
  <cp:keywords/>
  <dc:description/>
  <cp:lastModifiedBy>Реут Арина Николавена</cp:lastModifiedBy>
  <cp:revision>3</cp:revision>
  <dcterms:created xsi:type="dcterms:W3CDTF">2019-10-04T06:44:00Z</dcterms:created>
  <dcterms:modified xsi:type="dcterms:W3CDTF">2019-10-04T06:44:00Z</dcterms:modified>
</cp:coreProperties>
</file>